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ECB0" w14:textId="2404FB2B" w:rsidR="00FC29AE" w:rsidRDefault="00952086">
      <w:pPr>
        <w:rPr>
          <w:rStyle w:val="Strong"/>
          <w:rFonts w:cs="Arial"/>
          <w:color w:val="333333"/>
          <w:shd w:val="clear" w:color="auto" w:fill="FFFFFF"/>
        </w:rPr>
      </w:pPr>
      <w:r w:rsidRPr="00952086">
        <w:rPr>
          <w:rStyle w:val="Strong"/>
          <w:rFonts w:cs="Arial"/>
          <w:color w:val="333333"/>
          <w:shd w:val="clear" w:color="auto" w:fill="FFFFFF"/>
        </w:rPr>
        <w:t>Updates to CERL hosted sites will be scheduled with individual customer leads. Self-hosted customers and licensing partners can receive installers on or after the release date.</w:t>
      </w:r>
    </w:p>
    <w:p w14:paraId="0548E31D" w14:textId="2C9EF0C8" w:rsidR="00952086" w:rsidRPr="00645701" w:rsidRDefault="00952086">
      <w:pPr>
        <w:rPr>
          <w:rStyle w:val="Strong"/>
          <w:rFonts w:cs="Arial"/>
          <w:color w:val="333333"/>
          <w:sz w:val="32"/>
          <w:szCs w:val="32"/>
          <w:shd w:val="clear" w:color="auto" w:fill="FFFFFF"/>
        </w:rPr>
      </w:pPr>
      <w:r w:rsidRPr="00645701">
        <w:rPr>
          <w:rStyle w:val="Strong"/>
          <w:rFonts w:cs="Arial"/>
          <w:color w:val="333333"/>
          <w:sz w:val="32"/>
          <w:szCs w:val="32"/>
          <w:shd w:val="clear" w:color="auto" w:fill="FFFFFF"/>
        </w:rPr>
        <w:t>BUILDER 3.6.8.5 Update, 09/08/2026</w:t>
      </w:r>
    </w:p>
    <w:p w14:paraId="73796C7A" w14:textId="7EC33BA1" w:rsidR="00952086" w:rsidRDefault="00952086">
      <w:pPr>
        <w:rPr>
          <w:rStyle w:val="Strong"/>
          <w:rFonts w:cs="Arial"/>
          <w:color w:val="333333"/>
          <w:shd w:val="clear" w:color="auto" w:fill="FFFFFF"/>
        </w:rPr>
      </w:pPr>
      <w:r>
        <w:rPr>
          <w:rStyle w:val="Strong"/>
          <w:rFonts w:cs="Arial"/>
          <w:color w:val="333333"/>
          <w:shd w:val="clear" w:color="auto" w:fill="FFFFFF"/>
        </w:rPr>
        <w:t>BUG F</w:t>
      </w:r>
      <w:r w:rsidR="001D52BD">
        <w:rPr>
          <w:rStyle w:val="Strong"/>
          <w:rFonts w:cs="Arial"/>
          <w:color w:val="333333"/>
          <w:shd w:val="clear" w:color="auto" w:fill="FFFFFF"/>
        </w:rPr>
        <w:t>IXES</w:t>
      </w:r>
      <w:r>
        <w:rPr>
          <w:rStyle w:val="Strong"/>
          <w:rFonts w:cs="Arial"/>
          <w:color w:val="333333"/>
          <w:shd w:val="clear" w:color="auto" w:fill="FFFFFF"/>
        </w:rPr>
        <w:t>:</w:t>
      </w:r>
    </w:p>
    <w:p w14:paraId="2A4DA597" w14:textId="20E8117E" w:rsidR="00952086" w:rsidRPr="005E776E" w:rsidRDefault="00952086" w:rsidP="00645701">
      <w:pPr>
        <w:pStyle w:val="ListParagraph"/>
        <w:numPr>
          <w:ilvl w:val="0"/>
          <w:numId w:val="1"/>
        </w:numPr>
      </w:pPr>
      <w:r w:rsidRPr="005E776E">
        <w:t>This release addresses a critical security vulnerability identified in a third-party dependency library used by the BUILDER application. The update upgrades the affected component to ensure continued compliance with DoW security directives.</w:t>
      </w:r>
    </w:p>
    <w:p w14:paraId="6A6D52F7" w14:textId="77777777" w:rsidR="00952086" w:rsidRPr="00952086" w:rsidRDefault="00952086">
      <w:pPr>
        <w:rPr>
          <w:rFonts w:cs="Arial"/>
          <w:b/>
          <w:bCs/>
          <w:color w:val="333333"/>
          <w:shd w:val="clear" w:color="auto" w:fill="FFFFFF"/>
        </w:rPr>
      </w:pPr>
    </w:p>
    <w:sectPr w:rsidR="00952086" w:rsidRPr="00952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30E44"/>
    <w:multiLevelType w:val="hybridMultilevel"/>
    <w:tmpl w:val="F90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0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30"/>
    <w:rsid w:val="001D52BD"/>
    <w:rsid w:val="00474ADE"/>
    <w:rsid w:val="00596C30"/>
    <w:rsid w:val="005E776E"/>
    <w:rsid w:val="006362C5"/>
    <w:rsid w:val="00645701"/>
    <w:rsid w:val="00733054"/>
    <w:rsid w:val="007D3748"/>
    <w:rsid w:val="008C0C22"/>
    <w:rsid w:val="00944DCE"/>
    <w:rsid w:val="00952086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7A82D"/>
  <w15:chartTrackingRefBased/>
  <w15:docId w15:val="{4D9CC2DC-0D89-46E6-AD28-54DD2665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C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C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C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C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C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C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C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C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C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C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C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C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C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C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C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C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C3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52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395</Characters>
  <Application>Microsoft Office Word</Application>
  <DocSecurity>0</DocSecurity>
  <Lines>9</Lines>
  <Paragraphs>4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Athey</dc:creator>
  <cp:keywords/>
  <dc:description/>
  <cp:lastModifiedBy>Brandon Athey</cp:lastModifiedBy>
  <cp:revision>8</cp:revision>
  <dcterms:created xsi:type="dcterms:W3CDTF">2026-09-08T15:54:00Z</dcterms:created>
  <dcterms:modified xsi:type="dcterms:W3CDTF">2026-09-08T16:13:00Z</dcterms:modified>
</cp:coreProperties>
</file>